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年工会重大节日慰问及生日慰问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059" w:firstLineChars="353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bookmarkStart w:id="1" w:name="OLE_LINK2"/>
      <w:r>
        <w:rPr>
          <w:rFonts w:hint="eastAsia" w:ascii="方正仿宋简体" w:hAnsi="方正仿宋简体" w:eastAsia="方正仿宋简体" w:cs="方正仿宋简体"/>
          <w:sz w:val="30"/>
          <w:szCs w:val="30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202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年节日慰问标准为2150元/人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202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年生日慰问500元/人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预计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1300人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实际人数以最终发放为准，实际费用以最</w:t>
      </w:r>
      <w:bookmarkStart w:id="2" w:name="_GoBack"/>
      <w:bookmarkEnd w:id="2"/>
      <w:r>
        <w:rPr>
          <w:rFonts w:hint="eastAsia" w:ascii="方正仿宋简体" w:hAnsi="方正仿宋简体" w:eastAsia="方正仿宋简体" w:cs="方正仿宋简体"/>
          <w:sz w:val="30"/>
          <w:szCs w:val="30"/>
        </w:rPr>
        <w:t>终结算为准。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1.建议将2150元/人标准分为三次慰问：元旦春节750元/人；端午节700元/人；中秋节700元/人。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   2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.慰问品品种需含粮油厨品类、护理清洁类、奶品水饮类等三类。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   3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.要求商家提供两种方案供会员选择，方案一为商家根据三类品种制定送货上门固定套餐。方案二将慰问品提货券按要求分为多张提货券，提货券可全部一次性使用，也可单张使用，单张使用时，慰问品提货券不找零，面额必须一次性使用完，可任意选购三类必需品（含打折、特价商品）。会员可根据自身需求，在两种方案中任选一种方案进行提货。慰问品提货券有效期不少于3个月，须在有效期内使用，逾期作废，遗失不补。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   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861018-E256-4B0A-AAE0-F1EFAC61BD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jQwYjZiMTNhMjVhMDBhOWFjZGQzZGJmY2Y4NDAifQ=="/>
  </w:docVars>
  <w:rsids>
    <w:rsidRoot w:val="00000000"/>
    <w:rsid w:val="01687703"/>
    <w:rsid w:val="0B066B43"/>
    <w:rsid w:val="0CFE2CC9"/>
    <w:rsid w:val="10D801B3"/>
    <w:rsid w:val="191915B7"/>
    <w:rsid w:val="1A0C2EC9"/>
    <w:rsid w:val="1FB44D03"/>
    <w:rsid w:val="388C54AA"/>
    <w:rsid w:val="3C6B187A"/>
    <w:rsid w:val="4AE123D5"/>
    <w:rsid w:val="4C3E48B5"/>
    <w:rsid w:val="552A288C"/>
    <w:rsid w:val="58831FCD"/>
    <w:rsid w:val="6B4F2489"/>
    <w:rsid w:val="7AEC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96FBE"/>
      <w:u w:val="none"/>
    </w:rPr>
  </w:style>
  <w:style w:type="character" w:styleId="5">
    <w:name w:val="HTML Definition"/>
    <w:basedOn w:val="3"/>
    <w:qFormat/>
    <w:uiPriority w:val="0"/>
  </w:style>
  <w:style w:type="character" w:styleId="6">
    <w:name w:val="HTML Variable"/>
    <w:basedOn w:val="3"/>
    <w:qFormat/>
    <w:uiPriority w:val="0"/>
  </w:style>
  <w:style w:type="character" w:styleId="7">
    <w:name w:val="Hyperlink"/>
    <w:basedOn w:val="3"/>
    <w:qFormat/>
    <w:uiPriority w:val="0"/>
    <w:rPr>
      <w:color w:val="296FBE"/>
      <w:u w:val="none"/>
    </w:rPr>
  </w:style>
  <w:style w:type="character" w:styleId="8">
    <w:name w:val="HTML Code"/>
    <w:basedOn w:val="3"/>
    <w:qFormat/>
    <w:uiPriority w:val="0"/>
    <w:rPr>
      <w:rFonts w:ascii="微软雅黑" w:hAnsi="微软雅黑" w:eastAsia="微软雅黑" w:cs="微软雅黑"/>
      <w:sz w:val="20"/>
    </w:rPr>
  </w:style>
  <w:style w:type="character" w:styleId="9">
    <w:name w:val="HTML Cite"/>
    <w:basedOn w:val="3"/>
    <w:uiPriority w:val="0"/>
  </w:style>
  <w:style w:type="character" w:customStyle="1" w:styleId="10">
    <w:name w:val="biggerthanmax"/>
    <w:basedOn w:val="3"/>
    <w:qFormat/>
    <w:uiPriority w:val="0"/>
    <w:rPr>
      <w:shd w:val="clear" w:fill="FFFF00"/>
    </w:rPr>
  </w:style>
  <w:style w:type="character" w:customStyle="1" w:styleId="11">
    <w:name w:val="cy"/>
    <w:basedOn w:val="3"/>
    <w:qFormat/>
    <w:uiPriority w:val="0"/>
  </w:style>
  <w:style w:type="character" w:customStyle="1" w:styleId="12">
    <w:name w:val="pagechatarealistclose_box"/>
    <w:basedOn w:val="3"/>
    <w:qFormat/>
    <w:uiPriority w:val="0"/>
  </w:style>
  <w:style w:type="character" w:customStyle="1" w:styleId="13">
    <w:name w:val="tmpztreemove_arrow"/>
    <w:basedOn w:val="3"/>
    <w:uiPriority w:val="0"/>
  </w:style>
  <w:style w:type="character" w:customStyle="1" w:styleId="14">
    <w:name w:val="design_class"/>
    <w:basedOn w:val="3"/>
    <w:qFormat/>
    <w:uiPriority w:val="0"/>
  </w:style>
  <w:style w:type="character" w:customStyle="1" w:styleId="15">
    <w:name w:val="active6"/>
    <w:basedOn w:val="3"/>
    <w:qFormat/>
    <w:uiPriority w:val="0"/>
    <w:rPr>
      <w:color w:val="00FF00"/>
      <w:shd w:val="clear" w:fill="111111"/>
    </w:rPr>
  </w:style>
  <w:style w:type="character" w:customStyle="1" w:styleId="16">
    <w:name w:val="ico1654"/>
    <w:basedOn w:val="3"/>
    <w:qFormat/>
    <w:uiPriority w:val="0"/>
  </w:style>
  <w:style w:type="character" w:customStyle="1" w:styleId="17">
    <w:name w:val="ico1655"/>
    <w:basedOn w:val="3"/>
    <w:qFormat/>
    <w:uiPriority w:val="0"/>
  </w:style>
  <w:style w:type="character" w:customStyle="1" w:styleId="18">
    <w:name w:val="hilite"/>
    <w:basedOn w:val="3"/>
    <w:qFormat/>
    <w:uiPriority w:val="0"/>
    <w:rPr>
      <w:color w:val="FFFFFF"/>
      <w:shd w:val="clear" w:fill="666677"/>
    </w:rPr>
  </w:style>
  <w:style w:type="character" w:customStyle="1" w:styleId="19">
    <w:name w:val="xdrichtextbox2"/>
    <w:basedOn w:val="3"/>
    <w:qFormat/>
    <w:uiPriority w:val="0"/>
  </w:style>
  <w:style w:type="character" w:customStyle="1" w:styleId="20">
    <w:name w:val="token-input-delete-token"/>
    <w:basedOn w:val="3"/>
    <w:qFormat/>
    <w:uiPriority w:val="0"/>
    <w:rPr>
      <w:color w:val="FFFFFF"/>
    </w:rPr>
  </w:style>
  <w:style w:type="character" w:customStyle="1" w:styleId="21">
    <w:name w:val="cdropleft"/>
    <w:basedOn w:val="3"/>
    <w:qFormat/>
    <w:uiPriority w:val="0"/>
  </w:style>
  <w:style w:type="character" w:customStyle="1" w:styleId="22">
    <w:name w:val="cdropright"/>
    <w:basedOn w:val="3"/>
    <w:qFormat/>
    <w:uiPriority w:val="0"/>
  </w:style>
  <w:style w:type="character" w:customStyle="1" w:styleId="23">
    <w:name w:val="drapbtn"/>
    <w:basedOn w:val="3"/>
    <w:qFormat/>
    <w:uiPriority w:val="0"/>
  </w:style>
  <w:style w:type="character" w:customStyle="1" w:styleId="24">
    <w:name w:val="button2"/>
    <w:basedOn w:val="3"/>
    <w:qFormat/>
    <w:uiPriority w:val="0"/>
  </w:style>
  <w:style w:type="character" w:customStyle="1" w:styleId="25">
    <w:name w:val="w32"/>
    <w:basedOn w:val="3"/>
    <w:qFormat/>
    <w:uiPriority w:val="0"/>
  </w:style>
  <w:style w:type="character" w:customStyle="1" w:styleId="26">
    <w:name w:val="edit_class"/>
    <w:basedOn w:val="3"/>
    <w:qFormat/>
    <w:uiPriority w:val="0"/>
  </w:style>
  <w:style w:type="character" w:customStyle="1" w:styleId="27">
    <w:name w:val="button"/>
    <w:basedOn w:val="3"/>
    <w:qFormat/>
    <w:uiPriority w:val="0"/>
  </w:style>
  <w:style w:type="character" w:customStyle="1" w:styleId="28">
    <w:name w:val="pagechatarealistclose_box1"/>
    <w:basedOn w:val="3"/>
    <w:qFormat/>
    <w:uiPriority w:val="0"/>
  </w:style>
  <w:style w:type="character" w:customStyle="1" w:styleId="29">
    <w:name w:val="active10"/>
    <w:basedOn w:val="3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908</Characters>
  <Lines>0</Lines>
  <Paragraphs>0</Paragraphs>
  <TotalTime>7</TotalTime>
  <ScaleCrop>false</ScaleCrop>
  <LinksUpToDate>false</LinksUpToDate>
  <CharactersWithSpaces>915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2025-11-06T02:41:00Z</dcterms:created>
  <dc:creator>Administrator</dc:creator>
  <cp:lastModifiedBy>万吉涛</cp:lastModifiedBy>
  <cp:lastPrinted>2025-11-11T01:01:00Z</cp:lastPrinted>
  <dcterms:modified xsi:type="dcterms:W3CDTF">2025-11-12T01:05:30Z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913F603409844DF2A1A0045EBA95735C_12</vt:lpwstr>
  </property>
</Properties>
</file>