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72A25EE5">
      <w:pPr>
        <w:pStyle w:val="style0"/>
        <w:rPr>
          <w:rFonts w:hint="eastAsia"/>
        </w:rPr>
      </w:pPr>
    </w:p>
    <w:p w14:paraId="2AF3DEAC">
      <w:pPr>
        <w:pStyle w:val="style0"/>
        <w:jc w:val="center"/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8"/>
          <w:szCs w:val="28"/>
        </w:rPr>
        <w:t>电子肠镜（超高清治疗型）</w:t>
      </w:r>
      <w: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  <w:t>参数</w:t>
      </w:r>
    </w:p>
    <w:p w14:paraId="30D4CAC9"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  <w:t>技术参数</w:t>
      </w:r>
    </w:p>
    <w:p w14:paraId="71DBDEA7">
      <w:pPr>
        <w:pStyle w:val="style0"/>
        <w:numPr>
          <w:ilvl w:val="0"/>
          <w:numId w:val="0"/>
        </w:numPr>
        <w:jc w:val="both"/>
        <w:rPr>
          <w:rFonts w:ascii="宋体" w:cs="宋体" w:eastAsia="宋体" w:hAnsi="宋体" w:hint="default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1、至少具有NBI、OE、NSI、VIST光学染色中的任何一种</w:t>
      </w:r>
    </w:p>
    <w:p w14:paraId="38FB8837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</w:t>
      </w:r>
      <w:r>
        <w:rPr>
          <w:rFonts w:ascii="宋体" w:cs="宋体" w:eastAsia="宋体" w:hAnsi="宋体" w:hint="eastAsia"/>
          <w:sz w:val="28"/>
          <w:szCs w:val="28"/>
        </w:rPr>
        <w:t>、具备副送水功能</w:t>
      </w:r>
    </w:p>
    <w:p w14:paraId="2F9AE0EA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3</w:t>
      </w:r>
      <w:r>
        <w:rPr>
          <w:rFonts w:ascii="宋体" w:cs="宋体" w:eastAsia="宋体" w:hAnsi="宋体" w:hint="eastAsia"/>
          <w:sz w:val="28"/>
          <w:szCs w:val="28"/>
        </w:rPr>
        <w:t>、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具备</w:t>
      </w:r>
      <w:r>
        <w:rPr>
          <w:rFonts w:ascii="宋体" w:cs="宋体" w:eastAsia="宋体" w:hAnsi="宋体" w:hint="eastAsia"/>
          <w:sz w:val="28"/>
          <w:szCs w:val="28"/>
        </w:rPr>
        <w:t>记忆功能：内镜中有记忆芯片，可将内镜的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中</w:t>
      </w:r>
      <w:r>
        <w:rPr>
          <w:rFonts w:ascii="宋体" w:cs="宋体" w:eastAsia="宋体" w:hAnsi="宋体" w:hint="eastAsia"/>
          <w:sz w:val="28"/>
          <w:szCs w:val="28"/>
        </w:rPr>
        <w:t>要参数显示于显示器上</w:t>
      </w:r>
    </w:p>
    <w:p w14:paraId="1FAAE3E8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4</w:t>
      </w:r>
      <w:r>
        <w:rPr>
          <w:rFonts w:ascii="宋体" w:cs="宋体" w:eastAsia="宋体" w:hAnsi="宋体" w:hint="eastAsia"/>
          <w:sz w:val="28"/>
          <w:szCs w:val="28"/>
        </w:rPr>
        <w:t>、操作手柄上具有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≥</w:t>
      </w:r>
      <w:r>
        <w:rPr>
          <w:rFonts w:ascii="宋体" w:cs="宋体" w:eastAsia="宋体" w:hAnsi="宋体" w:hint="eastAsia"/>
          <w:sz w:val="28"/>
          <w:szCs w:val="28"/>
        </w:rPr>
        <w:t>4个遥控按键，方便控制图像冻结等功能；</w:t>
      </w:r>
    </w:p>
    <w:p w14:paraId="371CCC54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5</w:t>
      </w:r>
      <w:r>
        <w:rPr>
          <w:rFonts w:ascii="宋体" w:cs="宋体" w:eastAsia="宋体" w:hAnsi="宋体" w:hint="eastAsia"/>
          <w:sz w:val="28"/>
          <w:szCs w:val="28"/>
        </w:rPr>
        <w:t>、视野角度≥140度；</w:t>
      </w:r>
    </w:p>
    <w:p w14:paraId="64A47330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6</w:t>
      </w:r>
      <w:r>
        <w:rPr>
          <w:rFonts w:ascii="宋体" w:cs="宋体" w:eastAsia="宋体" w:hAnsi="宋体" w:hint="eastAsia"/>
          <w:sz w:val="28"/>
          <w:szCs w:val="28"/>
        </w:rPr>
        <w:t>、景深距离≥</w:t>
      </w:r>
      <w:r>
        <w:rPr>
          <w:rFonts w:ascii="宋体" w:cs="宋体" w:eastAsia="宋体" w:hAnsi="宋体" w:hint="eastAsia"/>
          <w:sz w:val="28"/>
          <w:szCs w:val="28"/>
          <w:lang w:eastAsia="zh-CN"/>
        </w:rPr>
        <w:t>（</w:t>
      </w:r>
      <w:r>
        <w:rPr>
          <w:rFonts w:ascii="宋体" w:cs="宋体" w:eastAsia="宋体" w:hAnsi="宋体" w:hint="eastAsia"/>
          <w:sz w:val="28"/>
          <w:szCs w:val="28"/>
        </w:rPr>
        <w:t>5-100</w:t>
      </w:r>
      <w:r>
        <w:rPr>
          <w:rFonts w:ascii="宋体" w:cs="宋体" w:eastAsia="宋体" w:hAnsi="宋体" w:hint="eastAsia"/>
          <w:sz w:val="28"/>
          <w:szCs w:val="28"/>
          <w:lang w:eastAsia="zh-CN"/>
        </w:rPr>
        <w:t>）</w:t>
      </w:r>
      <w:r>
        <w:rPr>
          <w:rFonts w:ascii="宋体" w:cs="宋体" w:eastAsia="宋体" w:hAnsi="宋体" w:hint="eastAsia"/>
          <w:sz w:val="28"/>
          <w:szCs w:val="28"/>
        </w:rPr>
        <w:t>mm</w:t>
      </w:r>
    </w:p>
    <w:p w14:paraId="0995800A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7</w:t>
      </w:r>
      <w:r>
        <w:rPr>
          <w:rFonts w:ascii="宋体" w:cs="宋体" w:eastAsia="宋体" w:hAnsi="宋体" w:hint="eastAsia"/>
          <w:sz w:val="28"/>
          <w:szCs w:val="28"/>
        </w:rPr>
        <w:t>、先端部外径≤9.8mm；</w:t>
      </w:r>
    </w:p>
    <w:p w14:paraId="3E1A219D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8</w:t>
      </w:r>
      <w:r>
        <w:rPr>
          <w:rFonts w:ascii="宋体" w:cs="宋体" w:eastAsia="宋体" w:hAnsi="宋体" w:hint="eastAsia"/>
          <w:sz w:val="28"/>
          <w:szCs w:val="28"/>
        </w:rPr>
        <w:t>、插入部外径:≤10.5mm；</w:t>
      </w:r>
    </w:p>
    <w:p w14:paraId="512628BC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9</w:t>
      </w:r>
      <w:r>
        <w:rPr>
          <w:rFonts w:ascii="宋体" w:cs="宋体" w:eastAsia="宋体" w:hAnsi="宋体" w:hint="eastAsia"/>
          <w:sz w:val="28"/>
          <w:szCs w:val="28"/>
        </w:rPr>
        <w:t>、弯曲部角度：向上≥210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；向下≥180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；向左≥160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；向右≥160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°</w:t>
      </w:r>
      <w:r>
        <w:rPr>
          <w:rFonts w:ascii="宋体" w:cs="宋体" w:eastAsia="宋体" w:hAnsi="宋体" w:hint="eastAsia"/>
          <w:sz w:val="28"/>
          <w:szCs w:val="28"/>
        </w:rPr>
        <w:t>；</w:t>
      </w:r>
    </w:p>
    <w:p w14:paraId="17F4C616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10</w:t>
      </w:r>
      <w:r>
        <w:rPr>
          <w:rFonts w:ascii="宋体" w:cs="宋体" w:eastAsia="宋体" w:hAnsi="宋体" w:hint="eastAsia"/>
          <w:sz w:val="28"/>
          <w:szCs w:val="28"/>
        </w:rPr>
        <w:t>、钳子管道内径≥3.2mm；</w:t>
      </w:r>
    </w:p>
    <w:p w14:paraId="1ED0E3E6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t>1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</w:t>
      </w:r>
      <w:r>
        <w:rPr>
          <w:rFonts w:ascii="宋体" w:cs="宋体" w:eastAsia="宋体" w:hAnsi="宋体" w:hint="eastAsia"/>
          <w:sz w:val="28"/>
          <w:szCs w:val="28"/>
        </w:rPr>
        <w:t>、最小可视距离≤4mm</w:t>
      </w:r>
    </w:p>
    <w:p w14:paraId="5010B326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t>1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</w:t>
      </w:r>
      <w:r>
        <w:rPr>
          <w:rFonts w:ascii="宋体" w:cs="宋体" w:eastAsia="宋体" w:hAnsi="宋体" w:hint="eastAsia"/>
          <w:sz w:val="28"/>
          <w:szCs w:val="28"/>
        </w:rPr>
        <w:t>、有效长度≥1330mm；</w:t>
      </w:r>
    </w:p>
    <w:p w14:paraId="66743BE9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</w:rPr>
        <w:t>1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3</w:t>
      </w:r>
      <w:r>
        <w:rPr>
          <w:rFonts w:ascii="宋体" w:cs="宋体" w:eastAsia="宋体" w:hAnsi="宋体" w:hint="eastAsia"/>
          <w:sz w:val="28"/>
          <w:szCs w:val="28"/>
        </w:rPr>
        <w:t>、全长≥1655mm；</w:t>
      </w:r>
    </w:p>
    <w:p w14:paraId="52966ECD">
      <w:pPr>
        <w:pStyle w:val="style0"/>
        <w:rPr>
          <w:rFonts w:ascii="宋体" w:cs="宋体" w:eastAsia="宋体" w:hAnsi="宋体" w:hint="eastAsia"/>
          <w:sz w:val="28"/>
          <w:szCs w:val="28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14、</w:t>
      </w:r>
      <w:bookmarkStart w:id="0" w:name="_GoBack"/>
      <w:r>
        <w:rPr>
          <w:rFonts w:ascii="宋体" w:cs="宋体" w:eastAsia="宋体" w:hAnsi="宋体" w:hint="eastAsia"/>
          <w:sz w:val="28"/>
          <w:szCs w:val="28"/>
        </w:rPr>
        <w:t>内镜接头采用防水设计</w:t>
      </w:r>
    </w:p>
    <w:bookmarkEnd w:id="0"/>
    <w:p w14:paraId="4D90CAE1">
      <w:pPr>
        <w:pStyle w:val="style0"/>
        <w:rPr>
          <w:rFonts w:ascii="宋体" w:cs="宋体" w:eastAsia="宋体" w:hAnsi="宋体" w:hint="eastAsia"/>
          <w:sz w:val="28"/>
          <w:szCs w:val="28"/>
        </w:rPr>
      </w:pPr>
    </w:p>
    <w:p w14:paraId="59F21F9D">
      <w:pPr>
        <w:pStyle w:val="style0"/>
        <w:jc w:val="both"/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8"/>
          <w:szCs w:val="28"/>
          <w:lang w:val="en-US" w:eastAsia="zh-CN"/>
        </w:rPr>
        <w:t>二、配置清单</w:t>
      </w:r>
    </w:p>
    <w:p w14:paraId="6CC3E195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1、镜体                             1条</w:t>
      </w:r>
    </w:p>
    <w:p w14:paraId="76B927AC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2、管道清洗刷                       1条</w:t>
      </w:r>
    </w:p>
    <w:p w14:paraId="5A2031F4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3、管道开口清洗刷                   1个</w:t>
      </w:r>
    </w:p>
    <w:p w14:paraId="6506BC18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4、ETO帽                            1个</w:t>
      </w:r>
    </w:p>
    <w:p w14:paraId="57B07702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5、灌流管                           1条</w:t>
      </w:r>
    </w:p>
    <w:p w14:paraId="3880A152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6、AW管道清洗接头                 1个</w:t>
      </w:r>
    </w:p>
    <w:p w14:paraId="30B0E705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7、钳子管道开口阀                 10个</w:t>
      </w:r>
    </w:p>
    <w:p w14:paraId="785A395A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8、管道塞                         1个</w:t>
      </w:r>
    </w:p>
    <w:p w14:paraId="1362E9ED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9、吸引清洗接头                   1个</w:t>
      </w:r>
    </w:p>
    <w:p w14:paraId="368D1FDA">
      <w:pPr>
        <w:pStyle w:val="style0"/>
        <w:numPr>
          <w:ilvl w:val="0"/>
          <w:numId w:val="0"/>
        </w:numP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8"/>
          <w:szCs w:val="28"/>
          <w:lang w:val="en-US" w:eastAsia="zh-CN"/>
        </w:rPr>
        <w:t>10、副送水管                      1条</w:t>
      </w:r>
    </w:p>
    <w:p w14:paraId="231B543E">
      <w:pPr>
        <w:pStyle w:val="style0"/>
        <w:jc w:val="both"/>
        <w:rPr>
          <w:rFonts w:ascii="宋体" w:cs="宋体" w:eastAsia="宋体" w:hAnsi="宋体" w:hint="default"/>
          <w:b/>
          <w:bCs/>
          <w:sz w:val="28"/>
          <w:szCs w:val="28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DCF439ED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0">
    <w:name w:val="annotation text"/>
    <w:basedOn w:val="style0"/>
    <w:next w:val="style30"/>
    <w:uiPriority w:val="0"/>
    <w:pPr>
      <w:jc w:val="left"/>
    </w:pPr>
    <w:rPr/>
  </w:style>
  <w:style w:type="paragraph" w:customStyle="1" w:styleId="style4097">
    <w:name w:val="(符号)五标题1.1.1"/>
    <w:basedOn w:val="style0"/>
    <w:next w:val="style4097"/>
    <w:qFormat/>
    <w:uiPriority w:val="0"/>
    <w:pPr>
      <w:tabs>
        <w:tab w:val="left" w:leader="none" w:pos="1000"/>
      </w:tabs>
      <w:spacing w:lineRule="exact" w:line="500"/>
      <w:ind w:left="1260" w:hanging="420"/>
    </w:pPr>
    <w:rPr>
      <w:rFonts w:ascii="宋体" w:cs="Times New Roman" w:eastAsia="宋体" w:hAnsi="宋体"/>
      <w:color w:val="000000"/>
      <w:kern w:val="0"/>
      <w:sz w:val="24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328</Words>
  <Pages>2</Pages>
  <Characters>386</Characters>
  <Application>WPS Office</Application>
  <DocSecurity>0</DocSecurity>
  <Paragraphs>30</Paragraphs>
  <ScaleCrop>false</ScaleCrop>
  <LinksUpToDate>false</LinksUpToDate>
  <CharactersWithSpaces>612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2014-10-29T12:08:00Z</dcterms:created>
  <dc:creator>Administrator</dc:creator>
  <lastModifiedBy>PLR-AL00</lastModifiedBy>
  <dcterms:modified xsi:type="dcterms:W3CDTF">2025-01-21T06:40:20Z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3213a22024ff4de2bc6f6e2bb928d586_23</vt:lpwstr>
  </property>
  <property fmtid="{D5CDD505-2E9C-101B-9397-08002B2CF9AE}" pid="4" name="KSOTemplateDocerSaveRecord">
    <vt:lpwstr>eyJoZGlkIjoiZmE4ZDEwNjQ3MzA5M2E2ZmIxMWVjM2JhNTE4ZTE0NzYiLCJ1c2VySWQiOiIxNDQ5OTI1ODc5In0=</vt:lpwstr>
  </property>
</Properties>
</file>