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  <w:t>腹腔镜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参数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default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  <w:t>一、技术参数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1、内窥镜摄像系统主机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▲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1.1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主机可同时处理3D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和2D画面信号，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输出分辨率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3840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*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2160，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可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逐行扫描，图像色域范围符合BT. 2020、BT. 709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▲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1.2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集成影像刻录系统功能，可术中同步记录1920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*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1080像素全高清录像及3840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*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2160像素超高清图片并通过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USB接口实时进行存储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，USB接口数量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4个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▲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1.3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主机可同时处理两路图像信号，可实现标准画面与增强画面进行同屏对比显示，可实现单平台双镜联合，两幅不同内镜图像在同一显示器分屏显示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▲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1.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在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3D及2D画面下均可以实现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四种影像增强功能，可根据手术需要，动态调节画面亮度，暗处增亮并降低反光；可实现图像色彩增益；包括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2种腔镜光谱分析处理模式，可提高对血管及组织的辨识度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1.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可通过画中画功能实现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4种同屏显示模式，术野画面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5级亮度可调，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2种纤维镜图像优化功能，术野画面可实现上下、左右及180°翻转功能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1.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主机具有较高的兼容性和可升级性，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可通过增加模块升级，升级后能兼容多种摄像头，包括4K摄像头、全高清摄像头，全高清显微镜摄像头和多种类电子镜，包括电子输尿管镜、电子支气管镜等，以最大化设备的利用。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1.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荧光和白光模式的切换方式可通过主机菜单（触摸屏或键盘）、脚踏或摄像头切换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1.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通过摄像头可操控手术设备，如气腹机，电子调光冷光源，并可实现与一体化手术室无缝连接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▲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1.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输出端口：DP数字端口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2个，12G/3G-SDI数字端口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1个，DVI-D数字端口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1个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de-D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1.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电气安全：医用设备电气安全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CF级别I类防护，可应用于心脏设备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de-D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de-DE"/>
        </w:rPr>
        <w:t>2、腹腔内窥镜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de-DE"/>
        </w:rPr>
        <w:t>2.1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de-DE"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电子镜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▲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2.1.1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摄像头为一体式电子镜，能采集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4K－3D－NIR/ICG图像信号，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采集像素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3840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*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2160，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3D画面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双路4K采集，逐行扫描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▲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2.1.2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电子镜整体均可以进行预真空高温高压灭菌，标配原厂专用消毒盒；导光束与镜子连接可拆分式设计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▲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2.1.3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具备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3D/2D旋转模式，可360°旋转，具备180°自动翻转功能，支持自动水平校准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▲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2.1.4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NIR/ICG影像具备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四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种显影模式：重叠荧光模式－绿、重叠荧光模式－蓝、黑白荧光模式、强度导航模式等，可根据临床不同术式及使用习惯自由切换。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▲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2.1.5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摄像头具有防雾功能，有效防止镜面起雾，重量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480g，可进行单手控制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2.1.6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具备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免调焦设计，在立体视觉中全部景深范围内均清晰呈现，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术野画面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5级电子放大功能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2.1.7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摄像头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具备≥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3个按键可设置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4种快捷键，可预设功能至少包括术野录像、拍照、打印、调节白平衡、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FI（NIR/ICG）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模式、FI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（NIR/ICG）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开关等，可实现通过摄像头按键控制气腹机，冷光源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lang w:val="de-D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2.1.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电气安全：医用设备电气安全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CF级别I类防护，可应用于心脏周围的手术。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  <w:lang w:val="en-US" w:eastAsia="zh-CN"/>
        </w:rPr>
        <w:t xml:space="preserve">2.2 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摄像头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▲2.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2.1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具备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4K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NIR/ICG荧光摄像头，分辨率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≥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3840*2160，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可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逐行扫描，刷新频率50/60Hz。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 xml:space="preserve"> ▲2.2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.2、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摄像头重量≤260g，焦距≤19mm。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 xml:space="preserve"> ▲2.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摄像头图像感光元件COMS尺寸≥1/2.5英寸。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2.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4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摄像头按键≤3个，可设置≥4种快捷键，可预设功能至少包括术野录像、拍照、打印、白平衡、亮度及电子放大调节等。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888888"/>
          <w:spacing w:val="0"/>
          <w:sz w:val="28"/>
          <w:szCs w:val="28"/>
          <w:highlight w:val="none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2.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5 电击防护类型：摄像头≥CF型。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  <w:lang w:val="en-US" w:eastAsia="zh-CN"/>
        </w:rPr>
        <w:t xml:space="preserve">2.3 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</w:rPr>
        <w:t>腹腔内窥镜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▲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.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3.1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具备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直径 10mm，30°内窥镜，工作长度≥31cm，视场角≥80°，具有近红外荧光成像功能。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 xml:space="preserve"> ▲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2.3.2、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有效景深范围≥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3-150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mm。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2.3.3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在标准照明体下的显色指数Ra≥85。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2.3.4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具备颜色标示，能够快速识别腹腔镜的视向角度。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de-D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2.3.5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可高温高压灭菌。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de-DE"/>
        </w:rPr>
        <w:t>3、LED医用冷光源：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3.1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色温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5700K，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可实现白光及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NIR显影（用于观测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ICG荧光）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，可通过脚踏踏板切换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.2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灯泡寿命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≥30000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持续输出恒定的光强度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.3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具备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触摸屏，具有Auto模式，可自动调节光源亮度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.4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安全等级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CF级，可直接用于心脏手术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.5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标配纤维导光束一根，纤维导光束，带直型接口，带安全锁定装置，直径4.8mm，长度300cm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de-DE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de-DE"/>
        </w:rPr>
        <w:t>4、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4K/3D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de-DE"/>
        </w:rPr>
        <w:t>监视器1台：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de-DE"/>
        </w:rPr>
        <w:t>.1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32寸医用级4K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3D监视器；支持多种4K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3D以及HD 3D图像输入格式，包括逐行、上下、左右、同时格式；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4.2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分辨率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3840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*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2160，宽高比16：9；色域：BT. 2020/ BT. 709；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.4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视角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178°/ 178°；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4.3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输入信号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至少包含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DP、12G-SDI（×2）、HDMI、DVI；输出信号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至少包含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DP、12G-SDI、DVI；4K输入信号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至少包含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DP、12G-SDI（×2）、HDMI；4K输出信号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至少包含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DP、12G-SDI。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 xml:space="preserve">5、气腹机 1台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5.1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灌流速度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40L/min；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5.2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具有高速/高精两种灌流模式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高速模式下压力调节范围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≥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(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1-30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)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mmHg;流速调节范围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≥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(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1-40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)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Lmin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;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高精灌流模式下压力调节范围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≥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(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1-15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)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mmHg;流速调节范围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≥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(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0.1-15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)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L/min。当流速调节范围为：0.1-2L/min范围，调节精度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0.1L/min;当流速调节范围为2-10L/min范围，调节精度为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0.5L/min；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5.3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具备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自动压力调节装置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6、导光束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6.1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导光束，直径≤4.8mm，长度≥300mm，可高温高压消毒。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6.2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具备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安全锁扣设计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二、配置清单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1.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控制主机模块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    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1套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2.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高清连接主机模块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ab/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1套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3.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电子镜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          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1支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4.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摄像头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           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1支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5.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腹腔内窥镜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    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1支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6.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医用内窥镜冷光源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ab/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1台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7.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导光束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          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1根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8.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32寸手术医用监视器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ab/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1套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9.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气腹机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          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1套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10.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腔镜台车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       </w:t>
      </w:r>
      <w:r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1台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xODY4ZWY5OTdhYjQ3M2QyMjZkMTY2ODY5Nzg5M2EifQ=="/>
  </w:docVars>
  <w:rsids>
    <w:rsidRoot w:val="00000000"/>
    <w:rsid w:val="02B97E1C"/>
    <w:rsid w:val="21C224F6"/>
    <w:rsid w:val="3AC06DBE"/>
    <w:rsid w:val="66AC0846"/>
    <w:rsid w:val="74643EDD"/>
    <w:rsid w:val="7F02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1771</Words>
  <Characters>2302</Characters>
  <Lines>0</Lines>
  <Paragraphs>0</Paragraphs>
  <TotalTime>1</TotalTime>
  <ScaleCrop>false</ScaleCrop>
  <LinksUpToDate>false</LinksUpToDate>
  <CharactersWithSpaces>2354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2025-03-14T11:18:00Z</dcterms:created>
  <dc:creator>Administrator</dc:creator>
  <cp:lastModifiedBy>￣ ￣</cp:lastModifiedBy>
  <dcterms:modified xsi:type="dcterms:W3CDTF">2025-07-03T06:38:52Z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EB5C121ECEA84348BED3F514EE7410B3_12</vt:lpwstr>
  </property>
  <property fmtid="{D5CDD505-2E9C-101B-9397-08002B2CF9AE}" pid="4" name="KSOTemplateDocerSaveRecord">
    <vt:lpwstr>eyJoZGlkIjoiMjJjOTljNjY1NmU2MzA1YTE2M2I0MjhmZGYxNWM3NDEiLCJ1c2VySWQiOiIxNTcyNzk3NjY4In0=</vt:lpwstr>
  </property>
</Properties>
</file>